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ACAE" w14:textId="77777777" w:rsidR="00F10EAE" w:rsidRPr="003E514A" w:rsidRDefault="00F10EAE" w:rsidP="00F10EAE">
      <w:pPr>
        <w:rPr>
          <w:lang w:val="sv-SE"/>
        </w:rPr>
      </w:pPr>
    </w:p>
    <w:p w14:paraId="49586F6B" w14:textId="59CC2E4D" w:rsidR="00F10EAE" w:rsidRPr="00F10EAE" w:rsidRDefault="00F10EAE" w:rsidP="00F10EAE">
      <w:pPr>
        <w:rPr>
          <w:b/>
          <w:bCs/>
          <w:color w:val="0070C0"/>
          <w:sz w:val="24"/>
          <w:szCs w:val="24"/>
          <w:lang w:val="sv-SE"/>
        </w:rPr>
      </w:pPr>
      <w:r w:rsidRPr="00F10EAE">
        <w:rPr>
          <w:b/>
          <w:bCs/>
          <w:color w:val="0070C0"/>
          <w:sz w:val="24"/>
          <w:szCs w:val="24"/>
          <w:lang w:val="sv-SE"/>
        </w:rPr>
        <w:t>Bästa medlem vid Finlands maskinbefälsförbund</w:t>
      </w:r>
      <w:r w:rsidR="00142BB1">
        <w:rPr>
          <w:b/>
          <w:bCs/>
          <w:color w:val="0070C0"/>
          <w:sz w:val="24"/>
          <w:szCs w:val="24"/>
          <w:lang w:val="sv-SE"/>
        </w:rPr>
        <w:tab/>
      </w:r>
      <w:r w:rsidR="00142BB1">
        <w:rPr>
          <w:b/>
          <w:bCs/>
          <w:color w:val="0070C0"/>
          <w:sz w:val="24"/>
          <w:szCs w:val="24"/>
          <w:lang w:val="sv-SE"/>
        </w:rPr>
        <w:tab/>
        <w:t xml:space="preserve">               Helsingfors 9.1.2020</w:t>
      </w:r>
    </w:p>
    <w:p w14:paraId="60B73E66" w14:textId="77777777" w:rsidR="00F10EAE" w:rsidRPr="003E514A" w:rsidRDefault="00F10EAE" w:rsidP="00F10EAE">
      <w:pPr>
        <w:rPr>
          <w:lang w:val="sv-SE"/>
        </w:rPr>
      </w:pPr>
    </w:p>
    <w:p w14:paraId="70E1C9C9" w14:textId="77777777" w:rsidR="00F10EAE" w:rsidRPr="00DA05C4" w:rsidRDefault="00F10EAE" w:rsidP="00F10EAE">
      <w:pPr>
        <w:rPr>
          <w:lang w:val="sv-SE"/>
        </w:rPr>
      </w:pPr>
      <w:r w:rsidRPr="00B94807">
        <w:rPr>
          <w:lang w:val="sv-SE"/>
        </w:rPr>
        <w:t xml:space="preserve">Energibranschens tjänstemannakollektivavtal är i kraft t.o.m. den 31.1.2020. </w:t>
      </w:r>
      <w:r w:rsidRPr="00DA05C4">
        <w:rPr>
          <w:lang w:val="sv-SE"/>
        </w:rPr>
        <w:t xml:space="preserve">Avtalsparterna fortsatte sina kollektivavtalsförhandlingar den 7.1.2020. </w:t>
      </w:r>
    </w:p>
    <w:p w14:paraId="21071217" w14:textId="77777777" w:rsidR="00F10EAE" w:rsidRPr="00DA05C4" w:rsidRDefault="00F10EAE" w:rsidP="00F10EAE">
      <w:pPr>
        <w:rPr>
          <w:lang w:val="sv-SE"/>
        </w:rPr>
      </w:pPr>
    </w:p>
    <w:p w14:paraId="274DCFC1" w14:textId="77777777" w:rsidR="00F10EAE" w:rsidRPr="00731DD5" w:rsidRDefault="00F10EAE" w:rsidP="00F10EAE">
      <w:pPr>
        <w:rPr>
          <w:lang w:val="sv-SE"/>
        </w:rPr>
      </w:pPr>
      <w:r w:rsidRPr="00731DD5">
        <w:rPr>
          <w:lang w:val="sv-SE"/>
        </w:rPr>
        <w:t xml:space="preserve">Vi förväntade oss att förhandlingarna skulle ha framskridit igår men till vår besvikelse noterade vi att arbetsgivarnas synpunkter istället blivit allt njuggare. </w:t>
      </w:r>
    </w:p>
    <w:p w14:paraId="6F27D8F5" w14:textId="49E24839" w:rsidR="00F10EAE" w:rsidRPr="00DA05C4" w:rsidRDefault="00F10EAE" w:rsidP="00F10EAE">
      <w:pPr>
        <w:rPr>
          <w:lang w:val="sv-SE"/>
        </w:rPr>
      </w:pPr>
      <w:r w:rsidRPr="00731DD5">
        <w:rPr>
          <w:lang w:val="sv-SE"/>
        </w:rPr>
        <w:t>Inom den finska arbetsmarknaden ingicks en stor kollektivavtalslösning efter årsskiftet. Industrifacket och Teknologiindustrins arbetsgivare kom överens om en löneökning på 3,3 % under 24 månader och att konkur</w:t>
      </w:r>
      <w:r>
        <w:rPr>
          <w:lang w:val="sv-SE"/>
        </w:rPr>
        <w:t>r</w:t>
      </w:r>
      <w:r w:rsidRPr="00731DD5">
        <w:rPr>
          <w:lang w:val="sv-SE"/>
        </w:rPr>
        <w:t>enskraftsavtalets 24 timmars arbetstidsförlängning inte längre tillämpas. Detta avtal förväntas öppna läget även inom övriga arbetsmarknadsförhandlingar</w:t>
      </w:r>
      <w:r w:rsidR="00F533BB">
        <w:rPr>
          <w:lang w:val="sv-SE"/>
        </w:rPr>
        <w:t>.</w:t>
      </w:r>
    </w:p>
    <w:p w14:paraId="66BB1188" w14:textId="77777777" w:rsidR="00F10EAE" w:rsidRPr="00DA05C4" w:rsidRDefault="00F10EAE" w:rsidP="00F10EAE">
      <w:pPr>
        <w:rPr>
          <w:lang w:val="sv-SE"/>
        </w:rPr>
      </w:pPr>
    </w:p>
    <w:p w14:paraId="319C8937" w14:textId="29F99AA9" w:rsidR="00F10EAE" w:rsidRPr="000D23F5" w:rsidRDefault="00F10EAE" w:rsidP="00F10EAE">
      <w:pPr>
        <w:rPr>
          <w:lang w:val="sv-SE"/>
        </w:rPr>
      </w:pPr>
      <w:r w:rsidRPr="008C6EEF">
        <w:rPr>
          <w:lang w:val="sv-SE"/>
        </w:rPr>
        <w:t xml:space="preserve">Igår informerade Finska Energiindustrin och dess förhandlare att den 3,3 % löneökning </w:t>
      </w:r>
      <w:r w:rsidR="00EC1378">
        <w:rPr>
          <w:lang w:val="sv-SE"/>
        </w:rPr>
        <w:t xml:space="preserve">för en 24 månaders period </w:t>
      </w:r>
      <w:r w:rsidRPr="008C6EEF">
        <w:rPr>
          <w:lang w:val="sv-SE"/>
        </w:rPr>
        <w:t xml:space="preserve">som ingåtts på annat håll är alldeles för stor och konkurrenskraftavtalets arbetstidsförlängning även bör finnas med i det följande kollektivavtalet som ingås. Enligt arbetsgivarsidan kunde </w:t>
      </w:r>
      <w:proofErr w:type="spellStart"/>
      <w:r w:rsidRPr="008C6EEF">
        <w:rPr>
          <w:lang w:val="sv-SE"/>
        </w:rPr>
        <w:t>arbetstidsförläng</w:t>
      </w:r>
      <w:r w:rsidR="004035B9">
        <w:rPr>
          <w:lang w:val="sv-SE"/>
        </w:rPr>
        <w:t>-</w:t>
      </w:r>
      <w:r w:rsidRPr="008C6EEF">
        <w:rPr>
          <w:lang w:val="sv-SE"/>
        </w:rPr>
        <w:t>ningen</w:t>
      </w:r>
      <w:proofErr w:type="spellEnd"/>
      <w:r w:rsidRPr="008C6EEF">
        <w:rPr>
          <w:lang w:val="sv-SE"/>
        </w:rPr>
        <w:t xml:space="preserve"> genomföras som gratis lördagsarbete eller genom att förkorta antalet förkortningsledighetsdagar för dem som de</w:t>
      </w:r>
      <w:r>
        <w:rPr>
          <w:lang w:val="sv-SE"/>
        </w:rPr>
        <w:t>ssa</w:t>
      </w:r>
      <w:r w:rsidRPr="008C6EEF">
        <w:rPr>
          <w:lang w:val="sv-SE"/>
        </w:rPr>
        <w:t xml:space="preserve"> är i tillämpning. </w:t>
      </w:r>
    </w:p>
    <w:p w14:paraId="5D48D1A7" w14:textId="77777777" w:rsidR="00F10EAE" w:rsidRPr="000D23F5" w:rsidRDefault="00F10EAE" w:rsidP="00F10EAE">
      <w:pPr>
        <w:rPr>
          <w:lang w:val="sv-SE"/>
        </w:rPr>
      </w:pPr>
    </w:p>
    <w:p w14:paraId="4D9FE93B" w14:textId="77777777" w:rsidR="00F10EAE" w:rsidRPr="002B6AFE" w:rsidRDefault="00F10EAE" w:rsidP="00F10EAE">
      <w:pPr>
        <w:rPr>
          <w:lang w:val="sv-SE"/>
        </w:rPr>
      </w:pPr>
      <w:r w:rsidRPr="0016491C">
        <w:rPr>
          <w:lang w:val="sv-SE"/>
        </w:rPr>
        <w:t xml:space="preserve">Finlands </w:t>
      </w:r>
      <w:r>
        <w:rPr>
          <w:lang w:val="sv-SE"/>
        </w:rPr>
        <w:t>M</w:t>
      </w:r>
      <w:r w:rsidRPr="0016491C">
        <w:rPr>
          <w:lang w:val="sv-SE"/>
        </w:rPr>
        <w:t xml:space="preserve">askinbefälsförbund </w:t>
      </w:r>
      <w:r>
        <w:rPr>
          <w:lang w:val="sv-SE"/>
        </w:rPr>
        <w:t xml:space="preserve">och </w:t>
      </w:r>
      <w:r w:rsidRPr="0016491C">
        <w:rPr>
          <w:lang w:val="sv-SE"/>
        </w:rPr>
        <w:t xml:space="preserve">Fackförbundet </w:t>
      </w:r>
      <w:r>
        <w:rPr>
          <w:lang w:val="sv-SE"/>
        </w:rPr>
        <w:t>P</w:t>
      </w:r>
      <w:r w:rsidRPr="0016491C">
        <w:rPr>
          <w:lang w:val="sv-SE"/>
        </w:rPr>
        <w:t xml:space="preserve">ro </w:t>
      </w:r>
      <w:r>
        <w:rPr>
          <w:lang w:val="sv-SE"/>
        </w:rPr>
        <w:t xml:space="preserve">förutsätter </w:t>
      </w:r>
      <w:r w:rsidRPr="0016491C">
        <w:rPr>
          <w:lang w:val="sv-SE"/>
        </w:rPr>
        <w:t>en avtalslösning som</w:t>
      </w:r>
      <w:r>
        <w:rPr>
          <w:lang w:val="sv-SE"/>
        </w:rPr>
        <w:t xml:space="preserve"> beaktar</w:t>
      </w:r>
      <w:r w:rsidRPr="0016491C">
        <w:rPr>
          <w:lang w:val="sv-SE"/>
        </w:rPr>
        <w:t xml:space="preserve"> e</w:t>
      </w:r>
      <w:r>
        <w:rPr>
          <w:lang w:val="sv-SE"/>
        </w:rPr>
        <w:t xml:space="preserve">nergibranschens </w:t>
      </w:r>
      <w:r w:rsidRPr="0016491C">
        <w:rPr>
          <w:lang w:val="sv-SE"/>
        </w:rPr>
        <w:t>ekonomiska- och sysselsättningsaspekter</w:t>
      </w:r>
      <w:r>
        <w:rPr>
          <w:lang w:val="sv-SE"/>
        </w:rPr>
        <w:t xml:space="preserve">. </w:t>
      </w:r>
      <w:r w:rsidRPr="00442669">
        <w:rPr>
          <w:lang w:val="sv-SE"/>
        </w:rPr>
        <w:t>Till dessa hör absolut inte längre några arbetstidsför</w:t>
      </w:r>
      <w:r>
        <w:rPr>
          <w:lang w:val="sv-SE"/>
        </w:rPr>
        <w:t>l</w:t>
      </w:r>
      <w:r w:rsidRPr="00442669">
        <w:rPr>
          <w:lang w:val="sv-SE"/>
        </w:rPr>
        <w:t>ängning</w:t>
      </w:r>
      <w:r>
        <w:rPr>
          <w:lang w:val="sv-SE"/>
        </w:rPr>
        <w:t>ar utan lön.</w:t>
      </w:r>
    </w:p>
    <w:p w14:paraId="0AC3560D" w14:textId="77777777" w:rsidR="00F10EAE" w:rsidRPr="002B6AFE" w:rsidRDefault="00F10EAE" w:rsidP="00F10EAE">
      <w:pPr>
        <w:rPr>
          <w:lang w:val="sv-SE"/>
        </w:rPr>
      </w:pPr>
    </w:p>
    <w:p w14:paraId="02C8ED7E" w14:textId="77777777" w:rsidR="00F10EAE" w:rsidRPr="005E29C1" w:rsidRDefault="00F10EAE" w:rsidP="00F10EAE">
      <w:pPr>
        <w:rPr>
          <w:lang w:val="sv-SE"/>
        </w:rPr>
      </w:pPr>
      <w:r w:rsidRPr="002B6AFE">
        <w:rPr>
          <w:lang w:val="sv-SE"/>
        </w:rPr>
        <w:t>Avtalsp</w:t>
      </w:r>
      <w:r>
        <w:rPr>
          <w:lang w:val="sv-SE"/>
        </w:rPr>
        <w:t>a</w:t>
      </w:r>
      <w:r w:rsidRPr="002B6AFE">
        <w:rPr>
          <w:lang w:val="sv-SE"/>
        </w:rPr>
        <w:t xml:space="preserve">rterna träffas nästa gång </w:t>
      </w:r>
      <w:r>
        <w:rPr>
          <w:lang w:val="sv-SE"/>
        </w:rPr>
        <w:t xml:space="preserve">måndagen </w:t>
      </w:r>
      <w:r w:rsidRPr="002B6AFE">
        <w:rPr>
          <w:lang w:val="sv-SE"/>
        </w:rPr>
        <w:t xml:space="preserve">den 13.1.2020. </w:t>
      </w:r>
      <w:r w:rsidRPr="008C6813">
        <w:rPr>
          <w:lang w:val="sv-SE"/>
        </w:rPr>
        <w:t xml:space="preserve">Såvida avsikten är att ingå ett nytt </w:t>
      </w:r>
      <w:r>
        <w:rPr>
          <w:lang w:val="sv-SE"/>
        </w:rPr>
        <w:t xml:space="preserve">kollektivavtal inom denna månad bör det ske en betydande förändring i arbetsgivarnas inställning. </w:t>
      </w:r>
      <w:r w:rsidRPr="001D22B1">
        <w:rPr>
          <w:lang w:val="sv-SE"/>
        </w:rPr>
        <w:t xml:space="preserve"> </w:t>
      </w:r>
      <w:r w:rsidRPr="005E29C1">
        <w:rPr>
          <w:lang w:val="sv-SE"/>
        </w:rPr>
        <w:t xml:space="preserve">Finlands </w:t>
      </w:r>
      <w:r>
        <w:rPr>
          <w:lang w:val="sv-SE"/>
        </w:rPr>
        <w:t>M</w:t>
      </w:r>
      <w:r w:rsidRPr="005E29C1">
        <w:rPr>
          <w:lang w:val="sv-SE"/>
        </w:rPr>
        <w:t xml:space="preserve">askinbefälsförbund </w:t>
      </w:r>
      <w:r>
        <w:rPr>
          <w:lang w:val="sv-SE"/>
        </w:rPr>
        <w:t xml:space="preserve">och Fackförbundet Pro </w:t>
      </w:r>
      <w:r w:rsidRPr="005E29C1">
        <w:rPr>
          <w:lang w:val="sv-SE"/>
        </w:rPr>
        <w:t>ser inte några möjligheter att till arbets</w:t>
      </w:r>
      <w:r>
        <w:rPr>
          <w:lang w:val="sv-SE"/>
        </w:rPr>
        <w:t xml:space="preserve">givarsidan </w:t>
      </w:r>
      <w:r w:rsidRPr="005E29C1">
        <w:rPr>
          <w:lang w:val="sv-SE"/>
        </w:rPr>
        <w:t xml:space="preserve">presentera egentliga textförslag </w:t>
      </w:r>
      <w:r>
        <w:rPr>
          <w:lang w:val="sv-SE"/>
        </w:rPr>
        <w:t xml:space="preserve">innan konsensus mellan parterna erhållits gällande upphörandet av konkurrenskraftsavtalets arbetstidsförlängning och en skälig löneökning. </w:t>
      </w:r>
    </w:p>
    <w:p w14:paraId="714BBA29" w14:textId="77777777" w:rsidR="00F10EAE" w:rsidRPr="005E29C1" w:rsidRDefault="00F10EAE" w:rsidP="00F10EAE">
      <w:pPr>
        <w:rPr>
          <w:lang w:val="sv-SE"/>
        </w:rPr>
      </w:pPr>
    </w:p>
    <w:p w14:paraId="0131AA5E" w14:textId="69216210" w:rsidR="00F10EAE" w:rsidRPr="00A41983" w:rsidRDefault="00F10EAE" w:rsidP="00F10EAE">
      <w:pPr>
        <w:rPr>
          <w:lang w:val="sv-SE"/>
        </w:rPr>
      </w:pPr>
      <w:r w:rsidRPr="009B0316">
        <w:rPr>
          <w:lang w:val="sv-SE"/>
        </w:rPr>
        <w:t xml:space="preserve">Energiindustrins arbetsgivare företräddes av medlemmar från Fortum, Vanda Energi, Åbo Energi, </w:t>
      </w:r>
      <w:proofErr w:type="spellStart"/>
      <w:r w:rsidRPr="009B0316">
        <w:rPr>
          <w:lang w:val="sv-SE"/>
        </w:rPr>
        <w:t>Suomen</w:t>
      </w:r>
      <w:proofErr w:type="spellEnd"/>
      <w:r w:rsidRPr="009B0316">
        <w:rPr>
          <w:lang w:val="sv-SE"/>
        </w:rPr>
        <w:t xml:space="preserve"> </w:t>
      </w:r>
      <w:proofErr w:type="spellStart"/>
      <w:r w:rsidRPr="009B0316">
        <w:rPr>
          <w:lang w:val="sv-SE"/>
        </w:rPr>
        <w:t>Energiaurakoin</w:t>
      </w:r>
      <w:r>
        <w:rPr>
          <w:lang w:val="sv-SE"/>
        </w:rPr>
        <w:t>ti</w:t>
      </w:r>
      <w:proofErr w:type="spellEnd"/>
      <w:r>
        <w:rPr>
          <w:lang w:val="sv-SE"/>
        </w:rPr>
        <w:t xml:space="preserve"> samt </w:t>
      </w:r>
      <w:proofErr w:type="spellStart"/>
      <w:r w:rsidRPr="009B0316">
        <w:rPr>
          <w:lang w:val="sv-SE"/>
        </w:rPr>
        <w:t>Teollisuuden</w:t>
      </w:r>
      <w:proofErr w:type="spellEnd"/>
      <w:r w:rsidRPr="009B0316">
        <w:rPr>
          <w:lang w:val="sv-SE"/>
        </w:rPr>
        <w:t xml:space="preserve"> </w:t>
      </w:r>
      <w:proofErr w:type="spellStart"/>
      <w:r w:rsidRPr="009B0316">
        <w:rPr>
          <w:lang w:val="sv-SE"/>
        </w:rPr>
        <w:t>Voima</w:t>
      </w:r>
      <w:proofErr w:type="spellEnd"/>
      <w:r>
        <w:rPr>
          <w:lang w:val="sv-SE"/>
        </w:rPr>
        <w:t xml:space="preserve"> och Finska Energiindustrins jurister.</w:t>
      </w:r>
      <w:r w:rsidRPr="00A41983">
        <w:rPr>
          <w:lang w:val="sv-SE"/>
        </w:rPr>
        <w:t xml:space="preserve"> </w:t>
      </w:r>
    </w:p>
    <w:p w14:paraId="696178BD" w14:textId="77777777" w:rsidR="00F10EAE" w:rsidRPr="00A41983" w:rsidRDefault="00F10EAE" w:rsidP="00F10EAE">
      <w:pPr>
        <w:rPr>
          <w:lang w:val="sv-SE"/>
        </w:rPr>
      </w:pPr>
    </w:p>
    <w:p w14:paraId="5B61EB63" w14:textId="77777777" w:rsidR="00F10EAE" w:rsidRPr="00DA05C4" w:rsidRDefault="00F10EAE" w:rsidP="00F10EAE">
      <w:pPr>
        <w:rPr>
          <w:lang w:val="sv-SE"/>
        </w:rPr>
      </w:pPr>
      <w:proofErr w:type="spellStart"/>
      <w:r w:rsidRPr="00DA05C4">
        <w:rPr>
          <w:lang w:val="sv-SE"/>
        </w:rPr>
        <w:t>Fackförbundenas</w:t>
      </w:r>
      <w:proofErr w:type="spellEnd"/>
      <w:r w:rsidRPr="00DA05C4">
        <w:rPr>
          <w:lang w:val="sv-SE"/>
        </w:rPr>
        <w:t xml:space="preserve"> representanter var Jari Lepistö, (</w:t>
      </w:r>
      <w:proofErr w:type="spellStart"/>
      <w:r w:rsidRPr="00DA05C4">
        <w:rPr>
          <w:lang w:val="sv-SE"/>
        </w:rPr>
        <w:t>Turkuenergia</w:t>
      </w:r>
      <w:proofErr w:type="spellEnd"/>
      <w:r w:rsidRPr="00DA05C4">
        <w:rPr>
          <w:lang w:val="sv-SE"/>
        </w:rPr>
        <w:t xml:space="preserve"> </w:t>
      </w:r>
      <w:proofErr w:type="spellStart"/>
      <w:r w:rsidRPr="00DA05C4">
        <w:rPr>
          <w:lang w:val="sv-SE"/>
        </w:rPr>
        <w:t>Sähköverkko</w:t>
      </w:r>
      <w:proofErr w:type="spellEnd"/>
      <w:r w:rsidRPr="00DA05C4">
        <w:rPr>
          <w:lang w:val="sv-SE"/>
        </w:rPr>
        <w:t>), Heikki Kohtala (</w:t>
      </w:r>
      <w:proofErr w:type="spellStart"/>
      <w:r w:rsidRPr="00DA05C4">
        <w:rPr>
          <w:lang w:val="sv-SE"/>
        </w:rPr>
        <w:t>Vantaan</w:t>
      </w:r>
      <w:proofErr w:type="spellEnd"/>
      <w:r w:rsidRPr="00DA05C4">
        <w:rPr>
          <w:lang w:val="sv-SE"/>
        </w:rPr>
        <w:t xml:space="preserve"> </w:t>
      </w:r>
      <w:proofErr w:type="spellStart"/>
      <w:r w:rsidRPr="00DA05C4">
        <w:rPr>
          <w:lang w:val="sv-SE"/>
        </w:rPr>
        <w:t>Energia</w:t>
      </w:r>
      <w:proofErr w:type="spellEnd"/>
      <w:r w:rsidRPr="00DA05C4">
        <w:rPr>
          <w:lang w:val="sv-SE"/>
        </w:rPr>
        <w:t xml:space="preserve">), Pasi Korhonen (Helen Ab), Timo </w:t>
      </w:r>
      <w:proofErr w:type="spellStart"/>
      <w:r w:rsidRPr="00DA05C4">
        <w:rPr>
          <w:lang w:val="sv-SE"/>
        </w:rPr>
        <w:t>Järvimäki</w:t>
      </w:r>
      <w:proofErr w:type="spellEnd"/>
      <w:r w:rsidRPr="00DA05C4">
        <w:rPr>
          <w:lang w:val="sv-SE"/>
        </w:rPr>
        <w:t xml:space="preserve"> Fortum Ab samt Petteri Hyttinen Fackförbundet Pro, och Päivi Saarinen, Riku Muurinen samt Robert Nyman från Finlands Maskinbefälsförbund.  </w:t>
      </w:r>
    </w:p>
    <w:p w14:paraId="56901C84" w14:textId="77777777" w:rsidR="00F10EAE" w:rsidRPr="00DA05C4" w:rsidRDefault="00F10EAE" w:rsidP="00F10EAE">
      <w:pPr>
        <w:rPr>
          <w:lang w:val="sv-SE"/>
        </w:rPr>
      </w:pPr>
    </w:p>
    <w:p w14:paraId="71A2CED7" w14:textId="77777777" w:rsidR="00F10EAE" w:rsidRPr="005E29C1" w:rsidRDefault="00F10EAE" w:rsidP="00F10EAE">
      <w:pPr>
        <w:rPr>
          <w:lang w:val="sv-SE"/>
        </w:rPr>
      </w:pPr>
      <w:r w:rsidRPr="005E29C1">
        <w:rPr>
          <w:lang w:val="sv-SE"/>
        </w:rPr>
        <w:t>Förhandlingarna fortsätter de</w:t>
      </w:r>
      <w:r>
        <w:rPr>
          <w:lang w:val="sv-SE"/>
        </w:rPr>
        <w:t xml:space="preserve">n </w:t>
      </w:r>
      <w:r w:rsidRPr="005E29C1">
        <w:rPr>
          <w:lang w:val="sv-SE"/>
        </w:rPr>
        <w:t>13.1.2020.</w:t>
      </w:r>
    </w:p>
    <w:p w14:paraId="0DE5F49C" w14:textId="77777777" w:rsidR="00F10EAE" w:rsidRPr="005E29C1" w:rsidRDefault="00F10EAE" w:rsidP="00F10EAE">
      <w:pPr>
        <w:rPr>
          <w:lang w:val="sv-SE"/>
        </w:rPr>
      </w:pPr>
    </w:p>
    <w:p w14:paraId="49E5CABB" w14:textId="77777777" w:rsidR="00F10EAE" w:rsidRPr="009B52FF" w:rsidRDefault="00F10EAE" w:rsidP="00F10EAE">
      <w:pPr>
        <w:rPr>
          <w:b/>
          <w:bCs/>
          <w:lang w:val="sv-SE"/>
        </w:rPr>
      </w:pPr>
      <w:bookmarkStart w:id="0" w:name="_GoBack"/>
      <w:r w:rsidRPr="009B52FF">
        <w:rPr>
          <w:b/>
          <w:bCs/>
          <w:lang w:val="sv-SE"/>
        </w:rPr>
        <w:t>Förhandlingshälsningar</w:t>
      </w:r>
    </w:p>
    <w:bookmarkEnd w:id="0"/>
    <w:p w14:paraId="0F9F3B68" w14:textId="77777777" w:rsidR="00F10EAE" w:rsidRPr="00DA05C4" w:rsidRDefault="00F10EAE" w:rsidP="00F10EAE">
      <w:pPr>
        <w:rPr>
          <w:lang w:val="sv-SE"/>
        </w:rPr>
      </w:pPr>
    </w:p>
    <w:p w14:paraId="6AB6C598" w14:textId="77777777" w:rsidR="00F10EAE" w:rsidRPr="00DA05C4" w:rsidRDefault="00F10EAE" w:rsidP="00F10EAE">
      <w:pPr>
        <w:rPr>
          <w:lang w:val="sv-SE"/>
        </w:rPr>
      </w:pPr>
    </w:p>
    <w:p w14:paraId="00C736A2" w14:textId="77777777" w:rsidR="00F10EAE" w:rsidRPr="00142BB1" w:rsidRDefault="00F10EAE" w:rsidP="00F10EAE">
      <w:pPr>
        <w:rPr>
          <w:b/>
          <w:bCs/>
          <w:color w:val="0070C0"/>
          <w:lang w:val="sv-SE"/>
        </w:rPr>
      </w:pPr>
      <w:r w:rsidRPr="00142BB1">
        <w:rPr>
          <w:b/>
          <w:bCs/>
          <w:color w:val="0070C0"/>
          <w:lang w:val="sv-SE"/>
        </w:rPr>
        <w:t>Robert Nyman</w:t>
      </w:r>
    </w:p>
    <w:p w14:paraId="7587933B" w14:textId="77777777" w:rsidR="00F10EAE" w:rsidRPr="00142BB1" w:rsidRDefault="00F10EAE" w:rsidP="00F10EAE">
      <w:pPr>
        <w:rPr>
          <w:b/>
          <w:bCs/>
          <w:color w:val="0070C0"/>
          <w:lang w:val="sv-SE"/>
        </w:rPr>
      </w:pPr>
      <w:r w:rsidRPr="00142BB1">
        <w:rPr>
          <w:b/>
          <w:bCs/>
          <w:color w:val="0070C0"/>
          <w:lang w:val="sv-SE"/>
        </w:rPr>
        <w:t>Finlands Maskinbefälsförbund</w:t>
      </w:r>
    </w:p>
    <w:p w14:paraId="3E485C25" w14:textId="77777777" w:rsidR="003F61F7" w:rsidRDefault="003F61F7" w:rsidP="003F61F7"/>
    <w:sectPr w:rsidR="003F61F7" w:rsidSect="00C55394">
      <w:headerReference w:type="default" r:id="rId6"/>
      <w:footerReference w:type="default" r:id="rId7"/>
      <w:pgSz w:w="11906" w:h="16838"/>
      <w:pgMar w:top="1417" w:right="1134" w:bottom="1417" w:left="1134" w:header="708" w:footer="1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C9E10" w14:textId="77777777" w:rsidR="00E01076" w:rsidRDefault="00E01076" w:rsidP="00C55394">
      <w:r>
        <w:separator/>
      </w:r>
    </w:p>
  </w:endnote>
  <w:endnote w:type="continuationSeparator" w:id="0">
    <w:p w14:paraId="29DFB269" w14:textId="77777777" w:rsidR="00E01076" w:rsidRDefault="00E01076" w:rsidP="00C5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66F5" w14:textId="77777777" w:rsidR="00C55394" w:rsidRPr="005E2D37" w:rsidRDefault="00C55394" w:rsidP="00C55394">
    <w:pPr>
      <w:pStyle w:val="Alatunniste"/>
      <w:tabs>
        <w:tab w:val="clear" w:pos="4819"/>
        <w:tab w:val="left" w:pos="2410"/>
        <w:tab w:val="left" w:pos="5103"/>
        <w:tab w:val="center" w:pos="5245"/>
        <w:tab w:val="left" w:pos="6663"/>
        <w:tab w:val="left" w:pos="8080"/>
      </w:tabs>
      <w:rPr>
        <w:b/>
        <w:sz w:val="18"/>
        <w:szCs w:val="18"/>
      </w:rPr>
    </w:pPr>
    <w:r w:rsidRPr="005E2D37">
      <w:rPr>
        <w:b/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466FA" wp14:editId="661466FB">
              <wp:simplePos x="0" y="0"/>
              <wp:positionH relativeFrom="margin">
                <wp:align>left</wp:align>
              </wp:positionH>
              <wp:positionV relativeFrom="paragraph">
                <wp:posOffset>-83911</wp:posOffset>
              </wp:positionV>
              <wp:extent cx="6280695" cy="0"/>
              <wp:effectExtent l="0" t="19050" r="25400" b="1905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06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BAD79" id="Suora yhdysviiv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6pt" to="494.5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" strokecolor="#2f5496 [2404]" strokeweight="2.25pt">
              <v:stroke joinstyle="miter"/>
              <w10:wrap anchorx="margin"/>
            </v:line>
          </w:pict>
        </mc:Fallback>
      </mc:AlternateContent>
    </w:r>
    <w:r w:rsidRPr="005E2D37">
      <w:rPr>
        <w:b/>
        <w:sz w:val="18"/>
        <w:szCs w:val="18"/>
      </w:rPr>
      <w:t>Suomen Konepäällystöliitto -</w:t>
    </w:r>
    <w:r w:rsidRPr="005E2D37">
      <w:rPr>
        <w:b/>
        <w:sz w:val="18"/>
        <w:szCs w:val="18"/>
      </w:rPr>
      <w:tab/>
      <w:t>Postiosoite/</w:t>
    </w:r>
    <w:proofErr w:type="spellStart"/>
    <w:r w:rsidRPr="005E2D37">
      <w:rPr>
        <w:b/>
        <w:sz w:val="18"/>
        <w:szCs w:val="18"/>
      </w:rPr>
      <w:t>Postadress</w:t>
    </w:r>
    <w:proofErr w:type="spellEnd"/>
    <w:r w:rsidRPr="005E2D37">
      <w:rPr>
        <w:b/>
        <w:sz w:val="18"/>
        <w:szCs w:val="18"/>
      </w:rPr>
      <w:t xml:space="preserve"> </w:t>
    </w:r>
    <w:r w:rsidRPr="005E2D37">
      <w:rPr>
        <w:b/>
        <w:sz w:val="18"/>
        <w:szCs w:val="18"/>
      </w:rPr>
      <w:tab/>
      <w:t>Puhelin/</w:t>
    </w:r>
    <w:proofErr w:type="spellStart"/>
    <w:r w:rsidRPr="005E2D37">
      <w:rPr>
        <w:b/>
        <w:sz w:val="18"/>
        <w:szCs w:val="18"/>
      </w:rPr>
      <w:t>Telefon</w:t>
    </w:r>
    <w:proofErr w:type="spellEnd"/>
    <w:r w:rsidRPr="005E2D37">
      <w:rPr>
        <w:b/>
        <w:sz w:val="18"/>
        <w:szCs w:val="18"/>
      </w:rPr>
      <w:tab/>
      <w:t>Pankki/Bank</w:t>
    </w:r>
    <w:r w:rsidRPr="005E2D37">
      <w:rPr>
        <w:b/>
        <w:sz w:val="18"/>
        <w:szCs w:val="18"/>
      </w:rPr>
      <w:tab/>
      <w:t>Y-tunnus/FO-</w:t>
    </w:r>
    <w:proofErr w:type="spellStart"/>
    <w:r w:rsidRPr="005E2D37">
      <w:rPr>
        <w:b/>
        <w:sz w:val="18"/>
        <w:szCs w:val="18"/>
      </w:rPr>
      <w:t>signum</w:t>
    </w:r>
    <w:proofErr w:type="spellEnd"/>
  </w:p>
  <w:p w14:paraId="661466F6" w14:textId="77777777" w:rsidR="00C55394" w:rsidRPr="00C55394" w:rsidRDefault="00C55394" w:rsidP="00C55394">
    <w:pPr>
      <w:pStyle w:val="Alatunniste"/>
      <w:tabs>
        <w:tab w:val="clear" w:pos="4819"/>
        <w:tab w:val="left" w:pos="2410"/>
        <w:tab w:val="left" w:pos="5103"/>
        <w:tab w:val="center" w:pos="5812"/>
        <w:tab w:val="left" w:pos="6096"/>
        <w:tab w:val="left" w:pos="6663"/>
        <w:tab w:val="left" w:pos="8080"/>
      </w:tabs>
      <w:rPr>
        <w:sz w:val="18"/>
        <w:szCs w:val="18"/>
        <w:lang w:val="sv-SE"/>
      </w:rPr>
    </w:pPr>
    <w:r w:rsidRPr="00C55394">
      <w:rPr>
        <w:sz w:val="18"/>
        <w:szCs w:val="18"/>
        <w:lang w:val="sv-SE"/>
      </w:rPr>
      <w:t>Finlands Maskinbefälsförbund</w:t>
    </w:r>
    <w:r w:rsidRPr="00C55394">
      <w:rPr>
        <w:sz w:val="18"/>
        <w:szCs w:val="18"/>
        <w:lang w:val="sv-SE"/>
      </w:rPr>
      <w:tab/>
    </w:r>
    <w:proofErr w:type="spellStart"/>
    <w:r w:rsidRPr="00C55394">
      <w:rPr>
        <w:sz w:val="18"/>
        <w:szCs w:val="18"/>
        <w:lang w:val="sv-SE"/>
      </w:rPr>
      <w:t>Mikonkatu</w:t>
    </w:r>
    <w:proofErr w:type="spellEnd"/>
    <w:r w:rsidRPr="00C55394">
      <w:rPr>
        <w:sz w:val="18"/>
        <w:szCs w:val="18"/>
        <w:lang w:val="sv-SE"/>
      </w:rPr>
      <w:t xml:space="preserve"> 8/Mikaelsgatan 8</w:t>
    </w:r>
    <w:r w:rsidRPr="00C55394">
      <w:rPr>
        <w:sz w:val="18"/>
        <w:szCs w:val="18"/>
        <w:lang w:val="sv-SE"/>
      </w:rPr>
      <w:tab/>
      <w:t xml:space="preserve">09 </w:t>
    </w:r>
    <w:proofErr w:type="gramStart"/>
    <w:r w:rsidRPr="00C55394">
      <w:rPr>
        <w:sz w:val="18"/>
        <w:szCs w:val="18"/>
        <w:lang w:val="sv-SE"/>
      </w:rPr>
      <w:t>58604815</w:t>
    </w:r>
    <w:proofErr w:type="gramEnd"/>
    <w:r w:rsidRPr="00C55394">
      <w:rPr>
        <w:sz w:val="18"/>
        <w:szCs w:val="18"/>
        <w:lang w:val="sv-SE"/>
      </w:rPr>
      <w:tab/>
    </w:r>
    <w:r w:rsidRPr="00C55394">
      <w:rPr>
        <w:sz w:val="18"/>
        <w:szCs w:val="18"/>
        <w:lang w:val="sv-SE"/>
      </w:rPr>
      <w:tab/>
    </w:r>
    <w:r>
      <w:rPr>
        <w:sz w:val="18"/>
        <w:szCs w:val="18"/>
        <w:lang w:val="sv-SE"/>
      </w:rPr>
      <w:t>D</w:t>
    </w:r>
    <w:r w:rsidRPr="00C55394">
      <w:rPr>
        <w:sz w:val="18"/>
        <w:szCs w:val="18"/>
        <w:lang w:val="sv-SE"/>
      </w:rPr>
      <w:t>anske bank</w:t>
    </w:r>
    <w:r>
      <w:rPr>
        <w:sz w:val="18"/>
        <w:szCs w:val="18"/>
        <w:lang w:val="sv-SE"/>
      </w:rPr>
      <w:tab/>
      <w:t>0202166-5</w:t>
    </w:r>
    <w:r>
      <w:rPr>
        <w:sz w:val="18"/>
        <w:szCs w:val="18"/>
        <w:lang w:val="sv-SE"/>
      </w:rPr>
      <w:tab/>
    </w:r>
  </w:p>
  <w:p w14:paraId="661466F7" w14:textId="77777777" w:rsidR="00C55394" w:rsidRDefault="00C55394" w:rsidP="00C55394">
    <w:pPr>
      <w:pStyle w:val="Alatunniste"/>
      <w:tabs>
        <w:tab w:val="left" w:pos="2410"/>
        <w:tab w:val="left" w:pos="4536"/>
        <w:tab w:val="left" w:pos="6096"/>
      </w:tabs>
    </w:pPr>
    <w:proofErr w:type="spellStart"/>
    <w:r>
      <w:rPr>
        <w:sz w:val="18"/>
        <w:szCs w:val="18"/>
      </w:rPr>
      <w:t>Finnish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Engineers</w:t>
    </w:r>
    <w:proofErr w:type="spellEnd"/>
    <w:r>
      <w:rPr>
        <w:sz w:val="18"/>
        <w:szCs w:val="18"/>
      </w:rPr>
      <w:t xml:space="preserve"> Association</w:t>
    </w:r>
    <w:r>
      <w:rPr>
        <w:sz w:val="18"/>
        <w:szCs w:val="18"/>
      </w:rPr>
      <w:tab/>
      <w:t>00100 Helsinki/ 00100 Helsingfors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A278B" w14:textId="77777777" w:rsidR="00E01076" w:rsidRDefault="00E01076" w:rsidP="00C55394">
      <w:r>
        <w:separator/>
      </w:r>
    </w:p>
  </w:footnote>
  <w:footnote w:type="continuationSeparator" w:id="0">
    <w:p w14:paraId="2267D053" w14:textId="77777777" w:rsidR="00E01076" w:rsidRDefault="00E01076" w:rsidP="00C5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66F4" w14:textId="77777777" w:rsidR="00C55394" w:rsidRDefault="00C5539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661466F8" wp14:editId="661466F9">
          <wp:simplePos x="0" y="0"/>
          <wp:positionH relativeFrom="column">
            <wp:posOffset>2322830</wp:posOffset>
          </wp:positionH>
          <wp:positionV relativeFrom="paragraph">
            <wp:posOffset>-237581</wp:posOffset>
          </wp:positionV>
          <wp:extent cx="1164772" cy="681366"/>
          <wp:effectExtent l="0" t="0" r="0" b="4445"/>
          <wp:wrapThrough wrapText="bothSides">
            <wp:wrapPolygon edited="0">
              <wp:start x="0" y="0"/>
              <wp:lineTo x="0" y="21137"/>
              <wp:lineTo x="21200" y="21137"/>
              <wp:lineTo x="21200" y="0"/>
              <wp:lineTo x="0" y="0"/>
            </wp:wrapPolygon>
          </wp:wrapThrough>
          <wp:docPr id="1" name="Kuva 1" descr="C:\Users\robert.nyman\AppData\Local\Microsoft\Windows\INetCacheContent.Word\logoSININEN300 siniva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.nyman\AppData\Local\Microsoft\Windows\INetCacheContent.Word\logoSININEN300 siniva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72" cy="681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20"/>
    <w:rsid w:val="000206EE"/>
    <w:rsid w:val="00041EA1"/>
    <w:rsid w:val="000654C0"/>
    <w:rsid w:val="000A6C99"/>
    <w:rsid w:val="000B290C"/>
    <w:rsid w:val="000C01F2"/>
    <w:rsid w:val="000E25B5"/>
    <w:rsid w:val="000E4A98"/>
    <w:rsid w:val="0010548A"/>
    <w:rsid w:val="001338E8"/>
    <w:rsid w:val="00142BB1"/>
    <w:rsid w:val="00166825"/>
    <w:rsid w:val="00170338"/>
    <w:rsid w:val="00187829"/>
    <w:rsid w:val="001A0696"/>
    <w:rsid w:val="001B67FE"/>
    <w:rsid w:val="002232D1"/>
    <w:rsid w:val="00267258"/>
    <w:rsid w:val="00277150"/>
    <w:rsid w:val="002E5068"/>
    <w:rsid w:val="002F0E61"/>
    <w:rsid w:val="002F2E48"/>
    <w:rsid w:val="00330EB6"/>
    <w:rsid w:val="00347C9C"/>
    <w:rsid w:val="00392790"/>
    <w:rsid w:val="003E59D5"/>
    <w:rsid w:val="003F61F7"/>
    <w:rsid w:val="004035B9"/>
    <w:rsid w:val="00431E29"/>
    <w:rsid w:val="00456C73"/>
    <w:rsid w:val="0046355E"/>
    <w:rsid w:val="00487D7C"/>
    <w:rsid w:val="00491C3E"/>
    <w:rsid w:val="004B6518"/>
    <w:rsid w:val="004E474F"/>
    <w:rsid w:val="005151C9"/>
    <w:rsid w:val="00531183"/>
    <w:rsid w:val="00537CBB"/>
    <w:rsid w:val="005B71D0"/>
    <w:rsid w:val="005C506C"/>
    <w:rsid w:val="005C50D5"/>
    <w:rsid w:val="005E2D37"/>
    <w:rsid w:val="005F0665"/>
    <w:rsid w:val="00615666"/>
    <w:rsid w:val="006545C4"/>
    <w:rsid w:val="00667A94"/>
    <w:rsid w:val="006902D6"/>
    <w:rsid w:val="006A1C76"/>
    <w:rsid w:val="006A3453"/>
    <w:rsid w:val="006D233A"/>
    <w:rsid w:val="006E5040"/>
    <w:rsid w:val="00716CFA"/>
    <w:rsid w:val="0074022C"/>
    <w:rsid w:val="00740E0F"/>
    <w:rsid w:val="00742871"/>
    <w:rsid w:val="00760497"/>
    <w:rsid w:val="0078224C"/>
    <w:rsid w:val="007864C4"/>
    <w:rsid w:val="00791092"/>
    <w:rsid w:val="007D4412"/>
    <w:rsid w:val="008A300F"/>
    <w:rsid w:val="008D7AA5"/>
    <w:rsid w:val="008E4F01"/>
    <w:rsid w:val="00952DEE"/>
    <w:rsid w:val="00965CB2"/>
    <w:rsid w:val="00971E30"/>
    <w:rsid w:val="00995FEB"/>
    <w:rsid w:val="009B52FF"/>
    <w:rsid w:val="009E4170"/>
    <w:rsid w:val="00A25B55"/>
    <w:rsid w:val="00A73703"/>
    <w:rsid w:val="00A91F06"/>
    <w:rsid w:val="00AA2F37"/>
    <w:rsid w:val="00AA6600"/>
    <w:rsid w:val="00AF4931"/>
    <w:rsid w:val="00B20133"/>
    <w:rsid w:val="00B569D8"/>
    <w:rsid w:val="00B7349C"/>
    <w:rsid w:val="00B86DDD"/>
    <w:rsid w:val="00B933CD"/>
    <w:rsid w:val="00BD6794"/>
    <w:rsid w:val="00BE28C7"/>
    <w:rsid w:val="00C55394"/>
    <w:rsid w:val="00C55C95"/>
    <w:rsid w:val="00C95B85"/>
    <w:rsid w:val="00C96DC8"/>
    <w:rsid w:val="00CF2FFE"/>
    <w:rsid w:val="00D23A7C"/>
    <w:rsid w:val="00D401F2"/>
    <w:rsid w:val="00D40F69"/>
    <w:rsid w:val="00D74732"/>
    <w:rsid w:val="00DA3003"/>
    <w:rsid w:val="00DF6A31"/>
    <w:rsid w:val="00E01076"/>
    <w:rsid w:val="00E31D1E"/>
    <w:rsid w:val="00E445FE"/>
    <w:rsid w:val="00E54BC4"/>
    <w:rsid w:val="00E65013"/>
    <w:rsid w:val="00E82E34"/>
    <w:rsid w:val="00EB5899"/>
    <w:rsid w:val="00EC1378"/>
    <w:rsid w:val="00ED0B2C"/>
    <w:rsid w:val="00ED1B94"/>
    <w:rsid w:val="00ED1D45"/>
    <w:rsid w:val="00F10EAE"/>
    <w:rsid w:val="00F14651"/>
    <w:rsid w:val="00F22D28"/>
    <w:rsid w:val="00F533BB"/>
    <w:rsid w:val="00FE08DF"/>
    <w:rsid w:val="00FE662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466EF"/>
  <w15:chartTrackingRefBased/>
  <w15:docId w15:val="{6BBD6317-B4DB-4CB9-8E25-119C2D46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474F"/>
    <w:pPr>
      <w:spacing w:after="0" w:line="240" w:lineRule="auto"/>
    </w:pPr>
    <w:rPr>
      <w:rFonts w:ascii="Calibri" w:hAnsi="Calibri" w:cs="Calibri"/>
    </w:rPr>
  </w:style>
  <w:style w:type="paragraph" w:styleId="Otsikko1">
    <w:name w:val="heading 1"/>
    <w:basedOn w:val="Normaali"/>
    <w:next w:val="Normaali"/>
    <w:link w:val="Otsikko1Char"/>
    <w:qFormat/>
    <w:rsid w:val="00B20133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55394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55394"/>
  </w:style>
  <w:style w:type="paragraph" w:styleId="Alatunniste">
    <w:name w:val="footer"/>
    <w:basedOn w:val="Normaali"/>
    <w:link w:val="AlatunnisteChar"/>
    <w:uiPriority w:val="99"/>
    <w:unhideWhenUsed/>
    <w:rsid w:val="00C55394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55394"/>
  </w:style>
  <w:style w:type="paragraph" w:customStyle="1" w:styleId="Default">
    <w:name w:val="Default"/>
    <w:rsid w:val="00995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tsikko1Char">
    <w:name w:val="Otsikko 1 Char"/>
    <w:basedOn w:val="Kappaleenoletusfontti"/>
    <w:link w:val="Otsikko1"/>
    <w:rsid w:val="00B20133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EB5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ingressi">
    <w:name w:val="ingressi"/>
    <w:basedOn w:val="Normaali"/>
    <w:rsid w:val="00EB5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Nyman</dc:creator>
  <cp:keywords/>
  <dc:description/>
  <cp:lastModifiedBy>Robert Nyman</cp:lastModifiedBy>
  <cp:revision>2</cp:revision>
  <cp:lastPrinted>2019-09-12T05:13:00Z</cp:lastPrinted>
  <dcterms:created xsi:type="dcterms:W3CDTF">2020-01-08T06:38:00Z</dcterms:created>
  <dcterms:modified xsi:type="dcterms:W3CDTF">2020-01-08T06:38:00Z</dcterms:modified>
</cp:coreProperties>
</file>