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D340" w14:textId="77777777" w:rsidR="00780F16" w:rsidRDefault="00780F16" w:rsidP="00780F16">
      <w:r>
        <w:t>Julkaisu 10.12 klo 10.00</w:t>
      </w:r>
    </w:p>
    <w:p w14:paraId="4C0FF911" w14:textId="77777777" w:rsidR="00780F16" w:rsidRDefault="00780F16" w:rsidP="00780F16"/>
    <w:p w14:paraId="1BD2F192" w14:textId="77777777" w:rsidR="00780F16" w:rsidRDefault="00780F16" w:rsidP="00780F16">
      <w:r>
        <w:t>Hyvä Suomen Konepäällystöliiton jäsen</w:t>
      </w:r>
    </w:p>
    <w:p w14:paraId="068A3334" w14:textId="77777777" w:rsidR="00780F16" w:rsidRDefault="00780F16" w:rsidP="00780F16"/>
    <w:p w14:paraId="7EDAF81A" w14:textId="77777777" w:rsidR="00780F16" w:rsidRDefault="00780F16" w:rsidP="00780F16">
      <w:r>
        <w:t xml:space="preserve">Energia-alan toimihenkilöiden työehtosopimus päättyy 31.1.2020. Sopimusneuvottelut käynnistyivät Energiateollisuus ry:n, Ammattiliitto </w:t>
      </w:r>
      <w:proofErr w:type="spellStart"/>
      <w:r>
        <w:t>Pron</w:t>
      </w:r>
      <w:proofErr w:type="spellEnd"/>
      <w:r>
        <w:t xml:space="preserve"> sekä Suomen Konepäällystöliiton välillä 9.12.2019. Ensimmäisessä tapaamisessa esittelimme puolin ja toisin sopimustavoitteita työehtosopimuksen uudistamiseksi. Erityisesti työntekijöitä  edustavat ammattiliitot keskittyivät perustelemaan päätöksensä KIKY -tuntien poistamiseksi. Lisäksi perustelimme energia-alan hyvää talous- ja tulostilannetta paremmille palkankorotuksille. Tilinpäätöstietojen mukaan energia-alan yritykset erityisesti voimantuotannossa sekä siirrossa ovat tehneet historiallista tuloskehitystä viimeiset neljä vuotta.</w:t>
      </w:r>
    </w:p>
    <w:p w14:paraId="316CEFB6" w14:textId="77777777" w:rsidR="00780F16" w:rsidRDefault="00780F16" w:rsidP="00780F16"/>
    <w:p w14:paraId="3B34F31B" w14:textId="77777777" w:rsidR="00780F16" w:rsidRDefault="00780F16" w:rsidP="00780F16">
      <w:r>
        <w:t>Työnantajat tarjoavat tuttuja teemoja</w:t>
      </w:r>
    </w:p>
    <w:p w14:paraId="795F326A" w14:textId="77777777" w:rsidR="00780F16" w:rsidRDefault="00780F16" w:rsidP="00780F16"/>
    <w:p w14:paraId="541E0404" w14:textId="77777777" w:rsidR="00780F16" w:rsidRDefault="00780F16" w:rsidP="00780F16">
      <w:r>
        <w:t>Energiateollisuutta edustivat Fortumin, Vantaan Energian, Turku Energian, Suomen Energiaurakoinnin sekä Teollisuuden Voiman edustajat. Lisäksi neuvotteluihin osallistuu Energiateollisuus ry:n lakimiehiä. Työnantaja pitää KIKY -sopimuksen mukaisten 24 tunnin jatkumista välttämättömänä. Tämän lisäksi työnantajapuoli katsoo, että energia-alan palkkaratkaisun tulee olla rakenteeltaan ja suuruudeltaan sama kuin viennin muilla sektoreilla. Työnantaja esittää lisäksi monia heikennyksiä työehtosopimukseen koskien käytännössä mm. jaksotyön käyttöönottoa sekä kolmivuorotyöläisten ansioiden laskua.</w:t>
      </w:r>
    </w:p>
    <w:p w14:paraId="1E8D02DE" w14:textId="77777777" w:rsidR="00780F16" w:rsidRDefault="00780F16" w:rsidP="00780F16"/>
    <w:p w14:paraId="22B3CA54" w14:textId="77777777" w:rsidR="00780F16" w:rsidRDefault="00780F16" w:rsidP="00780F16">
      <w:r>
        <w:t xml:space="preserve">Konepäällystöliitto </w:t>
      </w:r>
      <w:r>
        <w:t xml:space="preserve">ja Pro </w:t>
      </w:r>
      <w:r>
        <w:t>ovat ihmeissään</w:t>
      </w:r>
    </w:p>
    <w:p w14:paraId="6665BD86" w14:textId="77777777" w:rsidR="00780F16" w:rsidRDefault="00780F16" w:rsidP="00780F16"/>
    <w:p w14:paraId="6824A2AE" w14:textId="77777777" w:rsidR="00780F16" w:rsidRDefault="00780F16" w:rsidP="00780F16">
      <w:r>
        <w:t xml:space="preserve">Työnantajien esitykset eivät kohtaa työntekijöiden käsitystä aikaansa edellä olevasta energia-alasta. Palkatonta työtä tulisi työnantajien mukaan jatkaa yhtiöiden painaessa rahaa ennätystahtiin. Ennustamme neuvotteluista erityisen vaikeita koska Fortum Oyj:n ja </w:t>
      </w:r>
      <w:proofErr w:type="spellStart"/>
      <w:r>
        <w:t>EK:n</w:t>
      </w:r>
      <w:proofErr w:type="spellEnd"/>
      <w:r>
        <w:t xml:space="preserve"> hallituksen puheenjohtaja Pekka Lundmark on ilmoittanut julkisuudessa elinkeinoelämän tarvitsevan KIKY -tunteja tuottavuuden parantamiseksi. Heikennyksiä työehtoihin kaipaavat urakointiyhtiöiden lisäksi myös ne yhtiöt, jotka ovat tehneet vuosi toisensa jälkeen ennätystuloksia. Ilmeisesti heidän analyysinsä tuottavuuden kehityksestä 2020 -luvulla liittyy juuri palkattomaan työhön. </w:t>
      </w:r>
    </w:p>
    <w:p w14:paraId="6081E7B8" w14:textId="77777777" w:rsidR="00780F16" w:rsidRDefault="00780F16" w:rsidP="00780F16"/>
    <w:p w14:paraId="72A35701" w14:textId="77777777" w:rsidR="00780F16" w:rsidRDefault="00780F16" w:rsidP="00780F16">
      <w:r>
        <w:t xml:space="preserve">Neuvotteluihin osallistuivat työntekijäpuolelta Jari Lepistö, Turkuenergia Sähköverkoista, Heikki Kohtala Vantaan Energiasta, Pasi Korhonen Helen Oy:stä, Timo Järvimäki Fortum Oy:stä sekä Anssi Vuorio ja Petteri Hyttinen Ammattiliitto </w:t>
      </w:r>
      <w:proofErr w:type="spellStart"/>
      <w:r>
        <w:t>Prosta</w:t>
      </w:r>
      <w:proofErr w:type="spellEnd"/>
      <w:r>
        <w:t xml:space="preserve"> ja Päivi Saarinen, Riku Muurinen sekä Robert Nyman Konepäällystöliitosta.  </w:t>
      </w:r>
    </w:p>
    <w:p w14:paraId="7F4DC768" w14:textId="77777777" w:rsidR="00780F16" w:rsidRDefault="00780F16" w:rsidP="00780F16"/>
    <w:p w14:paraId="65E7DF55" w14:textId="77777777" w:rsidR="00780F16" w:rsidRDefault="00780F16" w:rsidP="00780F16">
      <w:r>
        <w:t>Seuraavan kerran tapaamme 7.1.2020.</w:t>
      </w:r>
    </w:p>
    <w:p w14:paraId="0B6FB824" w14:textId="77777777" w:rsidR="00780F16" w:rsidRDefault="00780F16" w:rsidP="00780F16"/>
    <w:p w14:paraId="57F80502" w14:textId="77777777" w:rsidR="00780F16" w:rsidRDefault="00780F16" w:rsidP="00780F16">
      <w:r>
        <w:t>Neuvotteluterveisin</w:t>
      </w:r>
    </w:p>
    <w:p w14:paraId="60E505F3" w14:textId="77777777" w:rsidR="00780F16" w:rsidRDefault="00780F16" w:rsidP="00780F16"/>
    <w:p w14:paraId="4D222E84" w14:textId="77777777" w:rsidR="00780F16" w:rsidRDefault="00780F16" w:rsidP="00780F16"/>
    <w:p w14:paraId="335F65BB" w14:textId="77777777" w:rsidR="00780F16" w:rsidRDefault="00780F16" w:rsidP="00780F16">
      <w:bookmarkStart w:id="0" w:name="_GoBack"/>
      <w:bookmarkEnd w:id="0"/>
      <w:r>
        <w:t>Robert Nyman</w:t>
      </w:r>
    </w:p>
    <w:p w14:paraId="6DCE805C" w14:textId="77777777" w:rsidR="00780F16" w:rsidRDefault="00780F16" w:rsidP="00780F16">
      <w:r>
        <w:t>Suomen Konepäällystöliitto</w:t>
      </w:r>
    </w:p>
    <w:p w14:paraId="261F49ED" w14:textId="77777777" w:rsidR="00BE28C7" w:rsidRDefault="00BE28C7"/>
    <w:sectPr w:rsidR="00BE28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16"/>
    <w:rsid w:val="000654C0"/>
    <w:rsid w:val="00187829"/>
    <w:rsid w:val="002232D1"/>
    <w:rsid w:val="00780F16"/>
    <w:rsid w:val="00AA2F37"/>
    <w:rsid w:val="00B933CD"/>
    <w:rsid w:val="00BE28C7"/>
    <w:rsid w:val="00D401F2"/>
    <w:rsid w:val="00E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6D8B"/>
  <w15:chartTrackingRefBased/>
  <w15:docId w15:val="{CDA8569B-92FD-456A-950D-EEB5BF17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0F16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22C5EC750BDC49BA094F02B8280A9E" ma:contentTypeVersion="11" ma:contentTypeDescription="Luo uusi asiakirja." ma:contentTypeScope="" ma:versionID="e593472cf67a322176087ca16b5d25a7">
  <xsd:schema xmlns:xsd="http://www.w3.org/2001/XMLSchema" xmlns:xs="http://www.w3.org/2001/XMLSchema" xmlns:p="http://schemas.microsoft.com/office/2006/metadata/properties" xmlns:ns3="194f78d6-92dc-4985-b2ba-d278c35605bc" xmlns:ns4="20b38550-e5ab-4a47-83f5-4e5f7b87c4d3" targetNamespace="http://schemas.microsoft.com/office/2006/metadata/properties" ma:root="true" ma:fieldsID="a65f3a84afda2a1921162b98eef93471" ns3:_="" ns4:_="">
    <xsd:import namespace="194f78d6-92dc-4985-b2ba-d278c35605bc"/>
    <xsd:import namespace="20b38550-e5ab-4a47-83f5-4e5f7b87c4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78d6-92dc-4985-b2ba-d278c3560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38550-e5ab-4a47-83f5-4e5f7b87c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F942E-AC0B-49C8-9452-B84D62CC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78d6-92dc-4985-b2ba-d278c35605bc"/>
    <ds:schemaRef ds:uri="20b38550-e5ab-4a47-83f5-4e5f7b87c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4B962-4152-4364-973B-6A2659A13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2920-E60C-471B-8A05-830AD7CBB9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2221</Characters>
  <Application>Microsoft Office Word</Application>
  <DocSecurity>0</DocSecurity>
  <Lines>18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Nyman</dc:creator>
  <cp:keywords/>
  <dc:description/>
  <cp:lastModifiedBy>Robert Nyman</cp:lastModifiedBy>
  <cp:revision>1</cp:revision>
  <dcterms:created xsi:type="dcterms:W3CDTF">2019-12-10T07:55:00Z</dcterms:created>
  <dcterms:modified xsi:type="dcterms:W3CDTF">2019-12-10T07:56:00Z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0x0101002522C5EC750BDC49BA094F02B8280A9E</vt:lpwstr>
  </property>
</Properties>
</file>